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Ind w:w="108" w:type="dxa"/>
        <w:tblLook w:val="04A0" w:firstRow="1" w:lastRow="0" w:firstColumn="1" w:lastColumn="0" w:noHBand="0" w:noVBand="1"/>
      </w:tblPr>
      <w:tblGrid>
        <w:gridCol w:w="4860"/>
        <w:gridCol w:w="4890"/>
      </w:tblGrid>
      <w:tr w:rsidR="006E1AAB" w:rsidTr="006E1AAB">
        <w:tc>
          <w:tcPr>
            <w:tcW w:w="4860" w:type="dxa"/>
            <w:hideMark/>
          </w:tcPr>
          <w:p w:rsidR="006E1AAB" w:rsidRDefault="006E1AAB">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BCH ĐOÀN TỈNH QUẢNG BÌNH</w:t>
            </w:r>
          </w:p>
          <w:p w:rsidR="006E1AAB" w:rsidRDefault="006E1AAB">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                               ***</w:t>
            </w:r>
          </w:p>
          <w:p w:rsidR="006E1AAB" w:rsidRDefault="006E1AA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Số</w:t>
            </w:r>
            <w:r w:rsidR="006802CB">
              <w:rPr>
                <w:rFonts w:ascii="Times New Roman" w:hAnsi="Times New Roman"/>
                <w:color w:val="000000"/>
                <w:sz w:val="28"/>
                <w:szCs w:val="28"/>
              </w:rPr>
              <w:t xml:space="preserve">: 222 </w:t>
            </w:r>
            <w:r>
              <w:rPr>
                <w:rFonts w:ascii="Times New Roman" w:hAnsi="Times New Roman"/>
                <w:color w:val="000000"/>
                <w:sz w:val="28"/>
                <w:szCs w:val="28"/>
              </w:rPr>
              <w:t>-CV/TĐTN-TG</w:t>
            </w:r>
          </w:p>
          <w:p w:rsidR="006E1AAB" w:rsidRDefault="006E1AAB" w:rsidP="006E1AAB">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V/V tuyên truyền Giải báo chí "Vì sự nghiệp đại đoàn kết toàn dân tộc" lần thứ</w:t>
            </w:r>
            <w:r w:rsidR="00C73F6F">
              <w:rPr>
                <w:rFonts w:ascii="Times New Roman" w:hAnsi="Times New Roman"/>
                <w:i/>
                <w:color w:val="000000"/>
                <w:sz w:val="24"/>
                <w:szCs w:val="24"/>
              </w:rPr>
              <w:t xml:space="preserve"> XIII</w:t>
            </w:r>
            <w:r>
              <w:rPr>
                <w:rFonts w:ascii="Times New Roman" w:hAnsi="Times New Roman"/>
                <w:i/>
                <w:color w:val="000000"/>
                <w:sz w:val="24"/>
                <w:szCs w:val="24"/>
              </w:rPr>
              <w:t xml:space="preserve">, </w:t>
            </w:r>
          </w:p>
          <w:p w:rsidR="006E1AAB" w:rsidRDefault="006E1AAB" w:rsidP="006E1AAB">
            <w:pPr>
              <w:spacing w:after="0" w:line="240" w:lineRule="auto"/>
              <w:jc w:val="center"/>
              <w:rPr>
                <w:rFonts w:ascii="Times New Roman" w:hAnsi="Times New Roman"/>
                <w:i/>
                <w:color w:val="000000"/>
                <w:sz w:val="24"/>
                <w:szCs w:val="24"/>
              </w:rPr>
            </w:pPr>
            <w:r>
              <w:rPr>
                <w:rFonts w:ascii="Times New Roman" w:hAnsi="Times New Roman"/>
                <w:i/>
                <w:color w:val="000000"/>
                <w:sz w:val="24"/>
                <w:szCs w:val="24"/>
              </w:rPr>
              <w:t>năm 2017 - 2018</w:t>
            </w:r>
          </w:p>
        </w:tc>
        <w:tc>
          <w:tcPr>
            <w:tcW w:w="4890" w:type="dxa"/>
          </w:tcPr>
          <w:p w:rsidR="006E1AAB" w:rsidRDefault="006E1AAB">
            <w:pPr>
              <w:spacing w:after="0" w:line="240" w:lineRule="auto"/>
              <w:rPr>
                <w:rFonts w:ascii="Times New Roman" w:hAnsi="Times New Roman"/>
                <w:b/>
                <w:color w:val="000000"/>
                <w:sz w:val="30"/>
                <w:szCs w:val="30"/>
              </w:rPr>
            </w:pPr>
            <w:r>
              <w:rPr>
                <w:rFonts w:ascii="Times New Roman" w:hAnsi="Times New Roman"/>
                <w:b/>
                <w:color w:val="000000"/>
                <w:sz w:val="30"/>
                <w:szCs w:val="30"/>
              </w:rPr>
              <w:t xml:space="preserve">          ĐOÀN TNCS HỒ CHÍ MINH</w:t>
            </w:r>
          </w:p>
          <w:p w:rsidR="006E1AAB" w:rsidRDefault="006E1AAB">
            <w:pPr>
              <w:spacing w:after="0" w:line="240" w:lineRule="auto"/>
              <w:jc w:val="center"/>
              <w:rPr>
                <w:rFonts w:ascii="Times New Roman" w:hAnsi="Times New Roman"/>
                <w:i/>
                <w:color w:val="000000"/>
                <w:sz w:val="26"/>
                <w:szCs w:val="2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588645</wp:posOffset>
                      </wp:positionH>
                      <wp:positionV relativeFrom="paragraph">
                        <wp:posOffset>7619</wp:posOffset>
                      </wp:positionV>
                      <wp:extent cx="21431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6.35pt;margin-top:.6pt;width:168.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"/>
                  </w:pict>
                </mc:Fallback>
              </mc:AlternateContent>
            </w:r>
          </w:p>
          <w:p w:rsidR="006E1AAB" w:rsidRDefault="006E1AAB">
            <w:pPr>
              <w:spacing w:after="0" w:line="240" w:lineRule="auto"/>
              <w:rPr>
                <w:rFonts w:ascii="Times New Roman" w:hAnsi="Times New Roman"/>
                <w:i/>
                <w:color w:val="000000"/>
                <w:sz w:val="26"/>
                <w:szCs w:val="26"/>
              </w:rPr>
            </w:pPr>
            <w:r>
              <w:rPr>
                <w:rFonts w:ascii="Times New Roman" w:hAnsi="Times New Roman"/>
                <w:i/>
                <w:color w:val="000000"/>
                <w:sz w:val="26"/>
                <w:szCs w:val="26"/>
              </w:rPr>
              <w:t xml:space="preserve">     Quả</w:t>
            </w:r>
            <w:r w:rsidR="000F1A7A">
              <w:rPr>
                <w:rFonts w:ascii="Times New Roman" w:hAnsi="Times New Roman"/>
                <w:i/>
                <w:color w:val="000000"/>
                <w:sz w:val="26"/>
                <w:szCs w:val="26"/>
              </w:rPr>
              <w:t>ng Bình, ngày 1</w:t>
            </w:r>
            <w:bookmarkStart w:id="0" w:name="_GoBack"/>
            <w:bookmarkEnd w:id="0"/>
            <w:r w:rsidR="006802CB">
              <w:rPr>
                <w:rFonts w:ascii="Times New Roman" w:hAnsi="Times New Roman"/>
                <w:i/>
                <w:color w:val="000000"/>
                <w:sz w:val="26"/>
                <w:szCs w:val="26"/>
              </w:rPr>
              <w:t xml:space="preserve">5 </w:t>
            </w:r>
            <w:r>
              <w:rPr>
                <w:rFonts w:ascii="Times New Roman" w:hAnsi="Times New Roman"/>
                <w:i/>
                <w:color w:val="000000"/>
                <w:sz w:val="26"/>
                <w:szCs w:val="26"/>
              </w:rPr>
              <w:t>tháng</w:t>
            </w:r>
            <w:r w:rsidR="006802CB">
              <w:rPr>
                <w:rFonts w:ascii="Times New Roman" w:hAnsi="Times New Roman"/>
                <w:i/>
                <w:color w:val="000000"/>
                <w:sz w:val="26"/>
                <w:szCs w:val="26"/>
              </w:rPr>
              <w:t xml:space="preserve"> </w:t>
            </w:r>
            <w:r>
              <w:rPr>
                <w:rFonts w:ascii="Times New Roman" w:hAnsi="Times New Roman"/>
                <w:i/>
                <w:color w:val="000000"/>
                <w:sz w:val="26"/>
                <w:szCs w:val="26"/>
              </w:rPr>
              <w:t>5 năm 2018</w:t>
            </w:r>
          </w:p>
        </w:tc>
      </w:tr>
    </w:tbl>
    <w:p w:rsidR="006E1AAB" w:rsidRPr="00C73F6F" w:rsidRDefault="006E1AAB" w:rsidP="006E1AAB">
      <w:pPr>
        <w:spacing w:after="0" w:line="240" w:lineRule="auto"/>
        <w:jc w:val="center"/>
        <w:rPr>
          <w:rFonts w:ascii="Times New Roman" w:hAnsi="Times New Roman"/>
          <w:b/>
          <w:i/>
          <w:color w:val="000000"/>
          <w:sz w:val="50"/>
          <w:szCs w:val="28"/>
        </w:rPr>
      </w:pPr>
    </w:p>
    <w:p w:rsidR="006E1AAB" w:rsidRDefault="006E1AAB" w:rsidP="006E1AAB">
      <w:pPr>
        <w:spacing w:after="0" w:line="240" w:lineRule="auto"/>
        <w:jc w:val="center"/>
        <w:rPr>
          <w:rFonts w:ascii="Times New Roman" w:hAnsi="Times New Roman"/>
          <w:b/>
          <w:color w:val="000000"/>
          <w:sz w:val="32"/>
          <w:szCs w:val="28"/>
        </w:rPr>
      </w:pPr>
      <w:r>
        <w:rPr>
          <w:rFonts w:ascii="Times New Roman" w:hAnsi="Times New Roman"/>
          <w:b/>
          <w:color w:val="000000"/>
          <w:sz w:val="28"/>
          <w:szCs w:val="28"/>
        </w:rPr>
        <w:t>Kính gửi: Ban Thường vụ các huyện, thị, thành Đoàn và Đoàn trực thuộc.</w:t>
      </w:r>
    </w:p>
    <w:p w:rsidR="006E1AAB" w:rsidRPr="00C73F6F" w:rsidRDefault="006E1AAB" w:rsidP="006E1AAB">
      <w:pPr>
        <w:tabs>
          <w:tab w:val="left" w:pos="675"/>
        </w:tabs>
        <w:spacing w:after="0" w:line="295" w:lineRule="auto"/>
        <w:jc w:val="both"/>
        <w:rPr>
          <w:rFonts w:ascii="Times New Roman" w:hAnsi="Times New Roman"/>
          <w:color w:val="000000"/>
          <w:sz w:val="32"/>
          <w:szCs w:val="28"/>
        </w:rPr>
      </w:pPr>
      <w:r>
        <w:rPr>
          <w:rFonts w:ascii="Times New Roman" w:hAnsi="Times New Roman"/>
          <w:color w:val="000000"/>
          <w:sz w:val="28"/>
          <w:szCs w:val="28"/>
        </w:rPr>
        <w:tab/>
      </w:r>
    </w:p>
    <w:p w:rsidR="006E1AAB" w:rsidRDefault="006E1AAB" w:rsidP="00C73F6F">
      <w:pPr>
        <w:tabs>
          <w:tab w:val="left" w:pos="675"/>
        </w:tabs>
        <w:spacing w:after="0" w:line="312" w:lineRule="auto"/>
        <w:contextualSpacing/>
        <w:jc w:val="both"/>
        <w:rPr>
          <w:rFonts w:ascii="Times New Roman" w:hAnsi="Times New Roman"/>
          <w:color w:val="000000"/>
          <w:sz w:val="28"/>
          <w:szCs w:val="28"/>
        </w:rPr>
      </w:pPr>
      <w:r>
        <w:rPr>
          <w:rFonts w:ascii="Times New Roman" w:hAnsi="Times New Roman"/>
          <w:color w:val="000000"/>
          <w:sz w:val="28"/>
          <w:szCs w:val="28"/>
        </w:rPr>
        <w:tab/>
        <w:t xml:space="preserve">Thực hiện Công văn số 1157/MTTQ-BTT này 12/4/2018 của Ủy ban MTTQ Việt Nam tỉnh Quảng Bình về việc phối hợp tuyên truyền Giải báo chí </w:t>
      </w:r>
      <w:r w:rsidRPr="00C73F6F">
        <w:rPr>
          <w:rFonts w:ascii="Times New Roman" w:hAnsi="Times New Roman"/>
          <w:i/>
          <w:color w:val="000000"/>
          <w:sz w:val="28"/>
          <w:szCs w:val="28"/>
        </w:rPr>
        <w:t>"Vì sự nghiệp đại đoàn kết toàn dân tộc"</w:t>
      </w:r>
      <w:r>
        <w:rPr>
          <w:rFonts w:ascii="Times New Roman" w:hAnsi="Times New Roman"/>
          <w:color w:val="000000"/>
          <w:sz w:val="28"/>
          <w:szCs w:val="28"/>
        </w:rPr>
        <w:t xml:space="preserve"> lần thứ</w:t>
      </w:r>
      <w:r w:rsidR="00C73F6F">
        <w:rPr>
          <w:rFonts w:ascii="Times New Roman" w:hAnsi="Times New Roman"/>
          <w:color w:val="000000"/>
          <w:sz w:val="28"/>
          <w:szCs w:val="28"/>
        </w:rPr>
        <w:t xml:space="preserve"> XIII</w:t>
      </w:r>
      <w:r>
        <w:rPr>
          <w:rFonts w:ascii="Times New Roman" w:hAnsi="Times New Roman"/>
          <w:color w:val="000000"/>
          <w:sz w:val="28"/>
          <w:szCs w:val="28"/>
        </w:rPr>
        <w:t>, năm 2017 - 2018, Ban Thường vụ Tỉnh Đoàn đề nghị Ban Thường vụ các huyện, thị, thành Đoàn và Đoàn trực thuộc thực hiện một số nội dung sau:</w:t>
      </w:r>
    </w:p>
    <w:p w:rsidR="006E1AAB" w:rsidRDefault="006E1AAB" w:rsidP="00C73F6F">
      <w:pPr>
        <w:tabs>
          <w:tab w:val="left" w:pos="675"/>
        </w:tabs>
        <w:spacing w:after="0" w:line="312" w:lineRule="auto"/>
        <w:contextualSpacing/>
        <w:jc w:val="both"/>
        <w:rPr>
          <w:rFonts w:ascii="Times New Roman" w:hAnsi="Times New Roman"/>
          <w:color w:val="000000"/>
          <w:sz w:val="28"/>
          <w:szCs w:val="28"/>
        </w:rPr>
      </w:pPr>
      <w:r>
        <w:rPr>
          <w:rFonts w:ascii="Times New Roman" w:hAnsi="Times New Roman"/>
          <w:color w:val="000000"/>
          <w:sz w:val="28"/>
          <w:szCs w:val="28"/>
        </w:rPr>
        <w:tab/>
      </w:r>
      <w:r w:rsidRPr="00C73F6F">
        <w:rPr>
          <w:rFonts w:ascii="Times New Roman" w:hAnsi="Times New Roman"/>
          <w:b/>
          <w:color w:val="000000"/>
          <w:sz w:val="28"/>
          <w:szCs w:val="28"/>
        </w:rPr>
        <w:t>1.</w:t>
      </w:r>
      <w:r>
        <w:rPr>
          <w:rFonts w:ascii="Times New Roman" w:hAnsi="Times New Roman"/>
          <w:color w:val="000000"/>
          <w:sz w:val="28"/>
          <w:szCs w:val="28"/>
        </w:rPr>
        <w:t xml:space="preserve"> Tuyên truyền, phổ biến sâu rộng đến đoàn viên thanh niên, các tầng lớp nhân dân nắm được thể lệ và tham dự giải </w:t>
      </w:r>
      <w:r w:rsidRPr="006E1AAB">
        <w:rPr>
          <w:rFonts w:ascii="Times New Roman" w:hAnsi="Times New Roman"/>
          <w:i/>
          <w:color w:val="000000"/>
          <w:sz w:val="28"/>
          <w:szCs w:val="28"/>
        </w:rPr>
        <w:t>(Có Thể lệ Giải báo chí "Vì sự nghiệp đại đoàn kết toàn dân tộc" lần thứ XIII, năm 2017 - 2018 sao gửi kèm theo)</w:t>
      </w:r>
      <w:r>
        <w:rPr>
          <w:rFonts w:ascii="Times New Roman" w:hAnsi="Times New Roman"/>
          <w:color w:val="000000"/>
          <w:sz w:val="28"/>
          <w:szCs w:val="28"/>
        </w:rPr>
        <w:t>.</w:t>
      </w:r>
    </w:p>
    <w:p w:rsidR="006E1AAB" w:rsidRDefault="006E1AAB" w:rsidP="00C73F6F">
      <w:pPr>
        <w:tabs>
          <w:tab w:val="left" w:pos="675"/>
        </w:tabs>
        <w:spacing w:after="0" w:line="312" w:lineRule="auto"/>
        <w:contextualSpacing/>
        <w:jc w:val="both"/>
        <w:rPr>
          <w:rFonts w:ascii="Times New Roman" w:hAnsi="Times New Roman"/>
          <w:color w:val="000000"/>
          <w:sz w:val="28"/>
          <w:szCs w:val="28"/>
        </w:rPr>
      </w:pPr>
      <w:r>
        <w:rPr>
          <w:rFonts w:ascii="Times New Roman" w:hAnsi="Times New Roman"/>
          <w:color w:val="000000"/>
          <w:sz w:val="28"/>
          <w:szCs w:val="28"/>
        </w:rPr>
        <w:tab/>
      </w:r>
      <w:r w:rsidRPr="00C73F6F">
        <w:rPr>
          <w:rFonts w:ascii="Times New Roman" w:hAnsi="Times New Roman"/>
          <w:b/>
          <w:color w:val="000000"/>
          <w:sz w:val="28"/>
          <w:szCs w:val="28"/>
        </w:rPr>
        <w:t>2.</w:t>
      </w:r>
      <w:r>
        <w:rPr>
          <w:rFonts w:ascii="Times New Roman" w:hAnsi="Times New Roman"/>
          <w:color w:val="000000"/>
          <w:sz w:val="28"/>
          <w:szCs w:val="28"/>
        </w:rPr>
        <w:t xml:space="preserve"> Để thuận lợi cho công tác tiếp nhận và biên tập, đề nghị Ban Thường vụ các huyện, thị, thành Đoàn, Đoàn trực thuộc thông báo đến đoàn viên thanh niên tại địa phương, cơ sở của mình có tin bài đề nghị gửi về Ban biên tập qua hộp thư điện tử: </w:t>
      </w:r>
      <w:r w:rsidRPr="00C73F6F">
        <w:rPr>
          <w:rFonts w:ascii="Times New Roman" w:hAnsi="Times New Roman"/>
          <w:b/>
          <w:color w:val="000000"/>
          <w:sz w:val="28"/>
          <w:szCs w:val="28"/>
          <w:u w:val="single"/>
        </w:rPr>
        <w:t>bantuyengiaomtqb@gmail.com</w:t>
      </w:r>
      <w:r w:rsidRPr="006E1AAB">
        <w:rPr>
          <w:rFonts w:ascii="Times New Roman" w:hAnsi="Times New Roman"/>
          <w:color w:val="000000"/>
          <w:sz w:val="28"/>
          <w:szCs w:val="28"/>
        </w:rPr>
        <w:t>.</w:t>
      </w:r>
    </w:p>
    <w:p w:rsidR="006E1AAB" w:rsidRDefault="006E1AAB" w:rsidP="00C73F6F">
      <w:pPr>
        <w:spacing w:after="0" w:line="312" w:lineRule="auto"/>
        <w:ind w:firstLine="720"/>
        <w:contextualSpacing/>
        <w:jc w:val="both"/>
        <w:rPr>
          <w:rFonts w:ascii="Times New Roman" w:hAnsi="Times New Roman"/>
          <w:kern w:val="2"/>
          <w:sz w:val="28"/>
          <w:lang w:val="pt-BR"/>
        </w:rPr>
      </w:pPr>
      <w:r>
        <w:rPr>
          <w:rFonts w:ascii="Times New Roman" w:hAnsi="Times New Roman"/>
          <w:sz w:val="28"/>
        </w:rPr>
        <w:t>Ban Thường vụ Tỉnh Đoàn đ</w:t>
      </w:r>
      <w:r>
        <w:rPr>
          <w:rFonts w:ascii="Times New Roman" w:hAnsi="Times New Roman"/>
          <w:kern w:val="2"/>
          <w:sz w:val="28"/>
          <w:lang w:val="pt-BR"/>
        </w:rPr>
        <w:t xml:space="preserve">ề nghị Ban Thường vụ các huyện, thị, thành Đoàn và Đoàn trực thuộc </w:t>
      </w:r>
      <w:r w:rsidR="00C73F6F">
        <w:rPr>
          <w:rFonts w:ascii="Times New Roman" w:hAnsi="Times New Roman"/>
          <w:kern w:val="2"/>
          <w:sz w:val="28"/>
          <w:lang w:val="pt-BR"/>
        </w:rPr>
        <w:t>quan tâm</w:t>
      </w:r>
      <w:r>
        <w:rPr>
          <w:rFonts w:ascii="Times New Roman" w:hAnsi="Times New Roman"/>
          <w:kern w:val="2"/>
          <w:sz w:val="28"/>
          <w:lang w:val="pt-BR"/>
        </w:rPr>
        <w:t xml:space="preserve"> triển khai thực hiện.</w:t>
      </w:r>
      <w:r w:rsidR="00C73F6F">
        <w:rPr>
          <w:rFonts w:ascii="Times New Roman" w:hAnsi="Times New Roman"/>
          <w:kern w:val="2"/>
          <w:sz w:val="28"/>
          <w:lang w:val="pt-BR"/>
        </w:rPr>
        <w:t>/.</w:t>
      </w:r>
    </w:p>
    <w:p w:rsidR="006E1AAB" w:rsidRPr="00C73F6F" w:rsidRDefault="006E1AAB" w:rsidP="006E1AAB">
      <w:pPr>
        <w:spacing w:after="0"/>
        <w:ind w:firstLine="720"/>
        <w:contextualSpacing/>
        <w:jc w:val="both"/>
        <w:rPr>
          <w:rFonts w:ascii="Times New Roman" w:hAnsi="Times New Roman"/>
          <w:kern w:val="2"/>
          <w:sz w:val="26"/>
          <w:lang w:val="pt-BR"/>
        </w:rPr>
      </w:pPr>
    </w:p>
    <w:tbl>
      <w:tblPr>
        <w:tblW w:w="0" w:type="auto"/>
        <w:tblInd w:w="108" w:type="dxa"/>
        <w:tblLook w:val="04A0" w:firstRow="1" w:lastRow="0" w:firstColumn="1" w:lastColumn="0" w:noHBand="0" w:noVBand="1"/>
      </w:tblPr>
      <w:tblGrid>
        <w:gridCol w:w="3806"/>
        <w:gridCol w:w="5919"/>
      </w:tblGrid>
      <w:tr w:rsidR="006E1AAB" w:rsidTr="006E1AAB">
        <w:trPr>
          <w:trHeight w:val="1845"/>
        </w:trPr>
        <w:tc>
          <w:tcPr>
            <w:tcW w:w="3828" w:type="dxa"/>
          </w:tcPr>
          <w:p w:rsidR="006E1AAB" w:rsidRDefault="006E1AAB">
            <w:pPr>
              <w:spacing w:after="0" w:line="240" w:lineRule="auto"/>
              <w:ind w:firstLine="360"/>
              <w:jc w:val="both"/>
              <w:rPr>
                <w:rFonts w:ascii="Times New Roman" w:hAnsi="Times New Roman"/>
                <w:b/>
                <w:color w:val="000000"/>
                <w:sz w:val="24"/>
                <w:szCs w:val="24"/>
                <w:u w:val="single"/>
              </w:rPr>
            </w:pPr>
            <w:r>
              <w:rPr>
                <w:rFonts w:ascii="Times New Roman" w:hAnsi="Times New Roman"/>
                <w:b/>
                <w:color w:val="000000"/>
                <w:sz w:val="24"/>
                <w:szCs w:val="24"/>
                <w:u w:val="single"/>
              </w:rPr>
              <w:t xml:space="preserve">Nơi nhận: </w:t>
            </w:r>
          </w:p>
          <w:p w:rsidR="006E1AAB" w:rsidRDefault="006E1AAB">
            <w:pPr>
              <w:spacing w:after="0" w:line="240" w:lineRule="auto"/>
              <w:ind w:firstLine="360"/>
              <w:jc w:val="both"/>
              <w:rPr>
                <w:rFonts w:ascii="Times New Roman" w:hAnsi="Times New Roman"/>
                <w:color w:val="000000"/>
                <w:sz w:val="24"/>
                <w:szCs w:val="28"/>
              </w:rPr>
            </w:pPr>
            <w:r>
              <w:rPr>
                <w:rFonts w:ascii="Times New Roman" w:hAnsi="Times New Roman"/>
                <w:color w:val="000000"/>
                <w:sz w:val="24"/>
                <w:szCs w:val="28"/>
              </w:rPr>
              <w:t>- Như trên;</w:t>
            </w:r>
          </w:p>
          <w:p w:rsidR="006E1AAB" w:rsidRDefault="006E1AAB">
            <w:pPr>
              <w:spacing w:after="0" w:line="240" w:lineRule="auto"/>
              <w:ind w:firstLine="360"/>
              <w:jc w:val="both"/>
              <w:rPr>
                <w:rFonts w:ascii="Times New Roman" w:hAnsi="Times New Roman"/>
                <w:color w:val="000000"/>
                <w:sz w:val="24"/>
                <w:szCs w:val="28"/>
              </w:rPr>
            </w:pPr>
            <w:r>
              <w:rPr>
                <w:rFonts w:ascii="Times New Roman" w:hAnsi="Times New Roman"/>
                <w:color w:val="000000"/>
                <w:sz w:val="24"/>
                <w:szCs w:val="28"/>
              </w:rPr>
              <w:t>- Lưu VP,TG.</w:t>
            </w:r>
          </w:p>
          <w:p w:rsidR="006E1AAB" w:rsidRDefault="006E1AAB">
            <w:pPr>
              <w:spacing w:after="0" w:line="240" w:lineRule="auto"/>
              <w:jc w:val="both"/>
              <w:rPr>
                <w:rFonts w:ascii="Times New Roman" w:hAnsi="Times New Roman"/>
                <w:color w:val="000000"/>
                <w:sz w:val="28"/>
                <w:szCs w:val="28"/>
              </w:rPr>
            </w:pPr>
          </w:p>
          <w:p w:rsidR="006E1AAB" w:rsidRDefault="006E1AAB">
            <w:pPr>
              <w:spacing w:after="0" w:line="240" w:lineRule="auto"/>
              <w:jc w:val="both"/>
              <w:rPr>
                <w:rFonts w:ascii="Times New Roman" w:hAnsi="Times New Roman"/>
                <w:color w:val="000000"/>
                <w:sz w:val="28"/>
                <w:szCs w:val="28"/>
              </w:rPr>
            </w:pPr>
          </w:p>
        </w:tc>
        <w:tc>
          <w:tcPr>
            <w:tcW w:w="5953" w:type="dxa"/>
          </w:tcPr>
          <w:p w:rsidR="006E1AAB" w:rsidRDefault="006E1AAB" w:rsidP="00B20929">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TM. BAN THƯỜNG VỤ TỈNH ĐOÀN</w:t>
            </w:r>
          </w:p>
          <w:p w:rsidR="006E1AAB" w:rsidRDefault="006E1AAB" w:rsidP="00B20929">
            <w:pPr>
              <w:spacing w:after="0" w:line="240" w:lineRule="auto"/>
              <w:jc w:val="center"/>
              <w:rPr>
                <w:rFonts w:ascii="Times New Roman" w:hAnsi="Times New Roman"/>
                <w:color w:val="000000"/>
                <w:sz w:val="28"/>
                <w:szCs w:val="28"/>
              </w:rPr>
            </w:pPr>
            <w:r>
              <w:rPr>
                <w:rFonts w:ascii="Times New Roman" w:hAnsi="Times New Roman"/>
                <w:color w:val="000000"/>
                <w:sz w:val="28"/>
                <w:szCs w:val="28"/>
              </w:rPr>
              <w:t>PHÓ BÍ THƯ THƯỜNG TRỰC</w:t>
            </w:r>
          </w:p>
          <w:p w:rsidR="006E1AAB" w:rsidRDefault="006E1AAB" w:rsidP="00B20929">
            <w:pPr>
              <w:spacing w:after="0" w:line="240" w:lineRule="auto"/>
              <w:jc w:val="center"/>
              <w:rPr>
                <w:rFonts w:ascii="Times New Roman" w:hAnsi="Times New Roman"/>
                <w:color w:val="000000"/>
                <w:sz w:val="28"/>
                <w:szCs w:val="28"/>
              </w:rPr>
            </w:pPr>
          </w:p>
          <w:p w:rsidR="006E1AAB" w:rsidRDefault="006E1AAB" w:rsidP="00B20929">
            <w:pPr>
              <w:spacing w:after="0" w:line="240" w:lineRule="auto"/>
              <w:jc w:val="center"/>
              <w:rPr>
                <w:rFonts w:ascii="Times New Roman" w:hAnsi="Times New Roman"/>
                <w:color w:val="000000"/>
                <w:sz w:val="24"/>
                <w:szCs w:val="24"/>
              </w:rPr>
            </w:pPr>
          </w:p>
          <w:p w:rsidR="006E1AAB" w:rsidRDefault="006E1AAB" w:rsidP="00B20929">
            <w:pPr>
              <w:spacing w:after="0" w:line="240" w:lineRule="auto"/>
              <w:jc w:val="center"/>
              <w:rPr>
                <w:rFonts w:ascii="Times New Roman" w:hAnsi="Times New Roman"/>
                <w:color w:val="000000"/>
                <w:sz w:val="24"/>
                <w:szCs w:val="24"/>
              </w:rPr>
            </w:pPr>
          </w:p>
          <w:p w:rsidR="00C73F6F" w:rsidRPr="00EF0B92" w:rsidRDefault="00EF0B92" w:rsidP="00B20929">
            <w:pPr>
              <w:spacing w:after="0" w:line="240" w:lineRule="auto"/>
              <w:jc w:val="center"/>
              <w:rPr>
                <w:rFonts w:ascii="Times New Roman" w:hAnsi="Times New Roman"/>
                <w:color w:val="000000"/>
                <w:sz w:val="28"/>
                <w:szCs w:val="28"/>
              </w:rPr>
            </w:pPr>
            <w:r w:rsidRPr="00EF0B92">
              <w:rPr>
                <w:rFonts w:ascii="Times New Roman" w:hAnsi="Times New Roman"/>
                <w:color w:val="000000"/>
                <w:sz w:val="28"/>
                <w:szCs w:val="28"/>
              </w:rPr>
              <w:t>(Đã ký)</w:t>
            </w:r>
          </w:p>
          <w:p w:rsidR="00C73F6F" w:rsidRDefault="00C73F6F" w:rsidP="00B20929">
            <w:pPr>
              <w:spacing w:after="0" w:line="240" w:lineRule="auto"/>
              <w:jc w:val="center"/>
              <w:rPr>
                <w:rFonts w:ascii="Times New Roman" w:hAnsi="Times New Roman"/>
                <w:color w:val="000000"/>
                <w:sz w:val="24"/>
                <w:szCs w:val="24"/>
              </w:rPr>
            </w:pPr>
          </w:p>
          <w:p w:rsidR="006E1AAB" w:rsidRDefault="006E1AAB" w:rsidP="00B20929">
            <w:pPr>
              <w:spacing w:after="0" w:line="240" w:lineRule="auto"/>
              <w:jc w:val="center"/>
              <w:rPr>
                <w:rFonts w:ascii="Times New Roman" w:hAnsi="Times New Roman"/>
                <w:color w:val="000000"/>
                <w:sz w:val="56"/>
                <w:szCs w:val="28"/>
              </w:rPr>
            </w:pPr>
            <w:r>
              <w:rPr>
                <w:rFonts w:ascii="Times New Roman" w:hAnsi="Times New Roman"/>
                <w:b/>
                <w:color w:val="000000"/>
                <w:sz w:val="28"/>
                <w:szCs w:val="28"/>
              </w:rPr>
              <w:t>Đặng Đại Bàng</w:t>
            </w:r>
          </w:p>
        </w:tc>
      </w:tr>
    </w:tbl>
    <w:p w:rsidR="006E1AAB" w:rsidRDefault="006E1AAB" w:rsidP="006E1AAB">
      <w:pPr>
        <w:rPr>
          <w:color w:val="000000"/>
        </w:rPr>
      </w:pPr>
    </w:p>
    <w:p w:rsidR="00AC0943" w:rsidRDefault="00AC0943"/>
    <w:sectPr w:rsidR="00AC0943" w:rsidSect="006E1AAB">
      <w:pgSz w:w="12240" w:h="15840"/>
      <w:pgMar w:top="1135"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AAB"/>
    <w:rsid w:val="000F1A7A"/>
    <w:rsid w:val="006802CB"/>
    <w:rsid w:val="006E1AAB"/>
    <w:rsid w:val="00AC0943"/>
    <w:rsid w:val="00B20929"/>
    <w:rsid w:val="00B86688"/>
    <w:rsid w:val="00C73F6F"/>
    <w:rsid w:val="00EF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A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6E1AA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6E1A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A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6E1AA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6E1A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9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2018-05-03T08:29:00Z</cp:lastPrinted>
  <dcterms:created xsi:type="dcterms:W3CDTF">2018-05-03T08:16:00Z</dcterms:created>
  <dcterms:modified xsi:type="dcterms:W3CDTF">2018-05-21T02:24:00Z</dcterms:modified>
</cp:coreProperties>
</file>